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FE" w:rsidRPr="001A40FE" w:rsidRDefault="001A40FE" w:rsidP="001A40FE">
      <w:pPr>
        <w:jc w:val="center"/>
        <w:rPr>
          <w:rFonts w:eastAsia="Times New Roman"/>
          <w:b/>
          <w:bCs/>
          <w:sz w:val="28"/>
          <w:szCs w:val="27"/>
          <w:lang w:val="hu-HU"/>
        </w:rPr>
      </w:pPr>
      <w:r w:rsidRPr="001A40FE">
        <w:rPr>
          <w:rFonts w:eastAsia="Times New Roman"/>
          <w:b/>
          <w:bCs/>
          <w:sz w:val="28"/>
          <w:szCs w:val="27"/>
          <w:lang w:val="hu-HU"/>
        </w:rPr>
        <w:t>Márton Ár</w:t>
      </w:r>
      <w:r w:rsidRPr="001A40FE">
        <w:rPr>
          <w:rFonts w:eastAsia="Times New Roman"/>
          <w:b/>
          <w:bCs/>
          <w:sz w:val="28"/>
          <w:szCs w:val="27"/>
          <w:lang w:val="hu-HU"/>
        </w:rPr>
        <w:t xml:space="preserve">on </w:t>
      </w:r>
      <w:r>
        <w:rPr>
          <w:rFonts w:eastAsia="Times New Roman"/>
          <w:b/>
          <w:bCs/>
          <w:sz w:val="28"/>
          <w:szCs w:val="27"/>
          <w:lang w:val="hu-HU"/>
        </w:rPr>
        <w:t>k</w:t>
      </w:r>
      <w:r w:rsidRPr="001A40FE">
        <w:rPr>
          <w:rFonts w:eastAsia="Times New Roman"/>
          <w:b/>
          <w:bCs/>
          <w:sz w:val="28"/>
          <w:szCs w:val="27"/>
          <w:lang w:val="hu-HU"/>
        </w:rPr>
        <w:t>onferencia, vitrázsszentelő</w:t>
      </w:r>
    </w:p>
    <w:p w:rsidR="001A40FE" w:rsidRDefault="001A40FE" w:rsidP="001A40FE">
      <w:pPr>
        <w:spacing w:line="360" w:lineRule="auto"/>
        <w:jc w:val="center"/>
        <w:rPr>
          <w:rFonts w:eastAsia="Times New Roman"/>
          <w:b/>
          <w:bCs/>
          <w:sz w:val="28"/>
          <w:szCs w:val="27"/>
          <w:lang w:val="hu-HU"/>
        </w:rPr>
      </w:pPr>
      <w:r w:rsidRPr="001A40FE">
        <w:rPr>
          <w:rFonts w:eastAsia="Times New Roman"/>
          <w:b/>
          <w:bCs/>
          <w:sz w:val="28"/>
          <w:szCs w:val="27"/>
          <w:lang w:val="hu-HU"/>
        </w:rPr>
        <w:t>és Márton Áron közösségi ház alapkőletétele</w:t>
      </w:r>
    </w:p>
    <w:p w:rsidR="001A40FE" w:rsidRDefault="001A40FE" w:rsidP="001A40FE">
      <w:pPr>
        <w:jc w:val="center"/>
        <w:rPr>
          <w:rFonts w:eastAsia="Times New Roman"/>
          <w:bCs/>
          <w:szCs w:val="27"/>
          <w:lang w:val="hu-HU"/>
        </w:rPr>
      </w:pPr>
      <w:r>
        <w:rPr>
          <w:rFonts w:eastAsia="Times New Roman"/>
          <w:bCs/>
          <w:szCs w:val="27"/>
          <w:lang w:val="hu-HU"/>
        </w:rPr>
        <w:t>Szabadka és Kelebia, 2016.</w:t>
      </w:r>
      <w:r w:rsidRPr="001A40FE">
        <w:rPr>
          <w:rFonts w:eastAsia="Times New Roman"/>
          <w:bCs/>
          <w:szCs w:val="27"/>
          <w:lang w:val="hu-HU"/>
        </w:rPr>
        <w:t xml:space="preserve"> június 18</w:t>
      </w:r>
      <w:r>
        <w:rPr>
          <w:rFonts w:eastAsia="Times New Roman"/>
          <w:bCs/>
          <w:szCs w:val="27"/>
          <w:lang w:val="hu-HU"/>
        </w:rPr>
        <w:t>.</w:t>
      </w:r>
    </w:p>
    <w:p w:rsidR="001A40FE" w:rsidRPr="001A40FE" w:rsidRDefault="001A40FE" w:rsidP="001A40FE">
      <w:pPr>
        <w:jc w:val="center"/>
        <w:rPr>
          <w:rFonts w:eastAsia="Times New Roman"/>
          <w:sz w:val="20"/>
          <w:lang w:val="hu-HU"/>
        </w:rPr>
      </w:pPr>
      <w:r w:rsidRPr="001A40FE">
        <w:rPr>
          <w:rFonts w:eastAsia="Times New Roman"/>
          <w:bCs/>
          <w:sz w:val="22"/>
          <w:szCs w:val="27"/>
          <w:lang w:val="hu-HU"/>
        </w:rPr>
        <w:t>a Vajdasági Pax Romana szervezésében</w:t>
      </w:r>
    </w:p>
    <w:p w:rsidR="001A40FE" w:rsidRDefault="001A40FE" w:rsidP="001A40FE">
      <w:pPr>
        <w:jc w:val="both"/>
        <w:rPr>
          <w:rFonts w:eastAsia="Times New Roman"/>
          <w:sz w:val="26"/>
          <w:szCs w:val="26"/>
          <w:lang w:val="hu-HU"/>
        </w:rPr>
      </w:pPr>
    </w:p>
    <w:p w:rsidR="001A40FE" w:rsidRPr="001A40FE" w:rsidRDefault="001A40FE" w:rsidP="001A40FE">
      <w:pPr>
        <w:jc w:val="both"/>
        <w:rPr>
          <w:rFonts w:eastAsia="Times New Roman"/>
          <w:sz w:val="26"/>
          <w:szCs w:val="26"/>
          <w:lang w:val="hu-HU"/>
        </w:rPr>
      </w:pP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 xml:space="preserve">8.00 Gyülekező </w:t>
      </w:r>
      <w:r w:rsidRPr="001A40FE">
        <w:rPr>
          <w:rFonts w:eastAsia="Times New Roman"/>
          <w:sz w:val="26"/>
          <w:szCs w:val="26"/>
          <w:lang w:val="hu-HU"/>
        </w:rPr>
        <w:t xml:space="preserve">Szabadkán </w:t>
      </w:r>
      <w:r w:rsidRPr="001A40FE">
        <w:rPr>
          <w:rFonts w:eastAsia="Times New Roman"/>
          <w:sz w:val="26"/>
          <w:szCs w:val="26"/>
          <w:lang w:val="hu-HU"/>
        </w:rPr>
        <w:t xml:space="preserve">az </w:t>
      </w:r>
      <w:proofErr w:type="spellStart"/>
      <w:r w:rsidRPr="001A40FE">
        <w:rPr>
          <w:rFonts w:eastAsia="Times New Roman"/>
          <w:sz w:val="26"/>
          <w:szCs w:val="26"/>
          <w:lang w:val="hu-HU"/>
        </w:rPr>
        <w:t>Agusztiniánumban</w:t>
      </w:r>
      <w:proofErr w:type="spellEnd"/>
      <w:r w:rsidRPr="001A40FE">
        <w:rPr>
          <w:rFonts w:eastAsia="Times New Roman"/>
          <w:sz w:val="26"/>
          <w:szCs w:val="26"/>
          <w:lang w:val="hu-HU"/>
        </w:rPr>
        <w:t>, regisztráció</w:t>
      </w: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>9.00</w:t>
      </w:r>
      <w:r w:rsidRPr="001A40FE">
        <w:rPr>
          <w:rFonts w:eastAsia="Times New Roman"/>
          <w:b/>
          <w:bCs/>
          <w:sz w:val="26"/>
          <w:szCs w:val="26"/>
          <w:lang w:val="hu-HU"/>
        </w:rPr>
        <w:t xml:space="preserve"> </w:t>
      </w:r>
      <w:proofErr w:type="spellStart"/>
      <w:r w:rsidRPr="001A40FE">
        <w:rPr>
          <w:rFonts w:eastAsia="Times New Roman"/>
          <w:bCs/>
          <w:sz w:val="26"/>
          <w:szCs w:val="26"/>
          <w:lang w:val="hu-HU"/>
        </w:rPr>
        <w:t>Virt</w:t>
      </w:r>
      <w:proofErr w:type="spellEnd"/>
      <w:r w:rsidRPr="001A40FE">
        <w:rPr>
          <w:rFonts w:eastAsia="Times New Roman"/>
          <w:bCs/>
          <w:sz w:val="26"/>
          <w:szCs w:val="26"/>
          <w:lang w:val="hu-HU"/>
        </w:rPr>
        <w:t xml:space="preserve"> László</w:t>
      </w:r>
      <w:r w:rsidRPr="001A40FE">
        <w:rPr>
          <w:rFonts w:eastAsia="Times New Roman"/>
          <w:b/>
          <w:bCs/>
          <w:sz w:val="26"/>
          <w:szCs w:val="26"/>
          <w:lang w:val="hu-HU"/>
        </w:rPr>
        <w:t xml:space="preserve"> </w:t>
      </w:r>
      <w:r>
        <w:rPr>
          <w:rFonts w:eastAsia="Times New Roman"/>
          <w:sz w:val="26"/>
          <w:szCs w:val="26"/>
          <w:lang w:val="hu-HU"/>
        </w:rPr>
        <w:t xml:space="preserve">(Budapest): </w:t>
      </w:r>
      <w:r w:rsidRPr="001A40FE">
        <w:rPr>
          <w:rFonts w:eastAsia="Times New Roman"/>
          <w:i/>
          <w:sz w:val="26"/>
          <w:szCs w:val="26"/>
          <w:lang w:val="hu-HU"/>
        </w:rPr>
        <w:t>Márton Áron, mint evangéliumi életalakító</w:t>
      </w:r>
      <w:r w:rsidRPr="001A40FE">
        <w:rPr>
          <w:rFonts w:eastAsia="Times New Roman"/>
          <w:sz w:val="26"/>
          <w:szCs w:val="26"/>
          <w:lang w:val="hu-HU"/>
        </w:rPr>
        <w:t xml:space="preserve"> </w:t>
      </w: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 xml:space="preserve">10.00 </w:t>
      </w:r>
      <w:r w:rsidRPr="001A40FE">
        <w:rPr>
          <w:rFonts w:eastAsia="Times New Roman"/>
          <w:bCs/>
          <w:sz w:val="26"/>
          <w:szCs w:val="26"/>
          <w:lang w:val="hu-HU"/>
        </w:rPr>
        <w:t>Molnár Melinda</w:t>
      </w:r>
      <w:r>
        <w:rPr>
          <w:rFonts w:eastAsia="Times New Roman"/>
          <w:sz w:val="26"/>
          <w:szCs w:val="26"/>
          <w:lang w:val="hu-HU"/>
        </w:rPr>
        <w:t xml:space="preserve"> (Székelyudvarhely)</w:t>
      </w:r>
      <w:r w:rsidRPr="001A40FE">
        <w:rPr>
          <w:rFonts w:eastAsia="Times New Roman"/>
          <w:sz w:val="26"/>
          <w:szCs w:val="26"/>
          <w:lang w:val="hu-HU"/>
        </w:rPr>
        <w:t xml:space="preserve">: </w:t>
      </w:r>
      <w:r w:rsidRPr="001A40FE">
        <w:rPr>
          <w:rFonts w:eastAsia="Times New Roman"/>
          <w:i/>
          <w:sz w:val="26"/>
          <w:szCs w:val="26"/>
          <w:lang w:val="hu-HU"/>
        </w:rPr>
        <w:t>Kéttornyú</w:t>
      </w:r>
      <w:r>
        <w:rPr>
          <w:rFonts w:eastAsia="Times New Roman"/>
          <w:i/>
          <w:sz w:val="26"/>
          <w:szCs w:val="26"/>
          <w:lang w:val="hu-HU"/>
        </w:rPr>
        <w:t xml:space="preserve"> őrhelyen –</w:t>
      </w:r>
      <w:r w:rsidRPr="001A40FE">
        <w:rPr>
          <w:rFonts w:eastAsia="Times New Roman"/>
          <w:i/>
          <w:sz w:val="26"/>
          <w:szCs w:val="26"/>
          <w:lang w:val="hu-HU"/>
        </w:rPr>
        <w:t xml:space="preserve"> Márton Áron kapcsolata az első káplán-helyével, </w:t>
      </w:r>
      <w:proofErr w:type="spellStart"/>
      <w:r w:rsidRPr="001A40FE">
        <w:rPr>
          <w:rFonts w:eastAsia="Times New Roman"/>
          <w:i/>
          <w:sz w:val="26"/>
          <w:szCs w:val="26"/>
          <w:lang w:val="hu-HU"/>
        </w:rPr>
        <w:t>Gyergyóditróval</w:t>
      </w:r>
      <w:proofErr w:type="spellEnd"/>
    </w:p>
    <w:p w:rsid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</w:p>
    <w:p w:rsid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>12.00 Ebéd</w:t>
      </w: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 xml:space="preserve">13.30 </w:t>
      </w:r>
      <w:r w:rsidRPr="001A40FE">
        <w:rPr>
          <w:rFonts w:eastAsia="Times New Roman"/>
          <w:bCs/>
          <w:sz w:val="26"/>
          <w:szCs w:val="26"/>
          <w:lang w:val="hu-HU"/>
        </w:rPr>
        <w:t>Nagy Zoltán</w:t>
      </w:r>
      <w:r>
        <w:rPr>
          <w:rFonts w:eastAsia="Times New Roman"/>
          <w:sz w:val="26"/>
          <w:szCs w:val="26"/>
          <w:lang w:val="hu-HU"/>
        </w:rPr>
        <w:t xml:space="preserve"> (Székelyudvarhely)</w:t>
      </w:r>
      <w:r w:rsidRPr="001A40FE">
        <w:rPr>
          <w:rFonts w:eastAsia="Times New Roman"/>
          <w:sz w:val="26"/>
          <w:szCs w:val="26"/>
          <w:lang w:val="hu-HU"/>
        </w:rPr>
        <w:t xml:space="preserve">: </w:t>
      </w:r>
      <w:r w:rsidRPr="001A40FE">
        <w:rPr>
          <w:rFonts w:eastAsia="Times New Roman"/>
          <w:i/>
          <w:sz w:val="26"/>
          <w:szCs w:val="26"/>
          <w:lang w:val="hu-HU"/>
        </w:rPr>
        <w:t xml:space="preserve">A Hegy </w:t>
      </w:r>
      <w:r>
        <w:rPr>
          <w:rFonts w:eastAsia="Times New Roman"/>
          <w:i/>
          <w:sz w:val="26"/>
          <w:szCs w:val="26"/>
          <w:lang w:val="hu-HU"/>
        </w:rPr>
        <w:t>–</w:t>
      </w:r>
      <w:r w:rsidRPr="001A40FE">
        <w:rPr>
          <w:rFonts w:eastAsia="Times New Roman"/>
          <w:i/>
          <w:sz w:val="26"/>
          <w:szCs w:val="26"/>
          <w:lang w:val="hu-HU"/>
        </w:rPr>
        <w:t xml:space="preserve"> mozaikképek Márton Áron életéből</w:t>
      </w:r>
      <w:r w:rsidRPr="001A40FE">
        <w:rPr>
          <w:rFonts w:eastAsia="Times New Roman"/>
          <w:sz w:val="26"/>
          <w:szCs w:val="26"/>
          <w:lang w:val="hu-HU"/>
        </w:rPr>
        <w:t xml:space="preserve"> című DVD-összeállításból 80' vetítés</w:t>
      </w: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</w:p>
    <w:p w:rsid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>15.30 Fórumbeszélgetés az előadókkal</w:t>
      </w: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</w:p>
    <w:p w:rsid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>16.30 Indulás, szervezett utazás Kelebiára</w:t>
      </w: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</w:p>
    <w:p w:rsidR="001A40FE" w:rsidRPr="001A40FE" w:rsidRDefault="001A40FE" w:rsidP="001A40FE">
      <w:pPr>
        <w:ind w:left="426" w:hanging="426"/>
        <w:jc w:val="both"/>
        <w:rPr>
          <w:rFonts w:eastAsia="Times New Roman"/>
          <w:sz w:val="26"/>
          <w:szCs w:val="26"/>
          <w:lang w:val="hu-HU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39C47DB" wp14:editId="0D7D7534">
            <wp:simplePos x="0" y="0"/>
            <wp:positionH relativeFrom="column">
              <wp:posOffset>6985</wp:posOffset>
            </wp:positionH>
            <wp:positionV relativeFrom="paragraph">
              <wp:posOffset>65405</wp:posOffset>
            </wp:positionV>
            <wp:extent cx="1712595" cy="4728845"/>
            <wp:effectExtent l="0" t="0" r="1905" b="0"/>
            <wp:wrapTight wrapText="bothSides">
              <wp:wrapPolygon edited="0">
                <wp:start x="0" y="0"/>
                <wp:lineTo x="0" y="21493"/>
                <wp:lineTo x="21384" y="21493"/>
                <wp:lineTo x="2138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e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0FE">
        <w:rPr>
          <w:rFonts w:eastAsia="Times New Roman"/>
          <w:sz w:val="26"/>
          <w:szCs w:val="26"/>
          <w:lang w:val="hu-HU"/>
        </w:rPr>
        <w:t xml:space="preserve">17.00 </w:t>
      </w:r>
      <w:r w:rsidRPr="001A40FE">
        <w:rPr>
          <w:rFonts w:eastAsia="Times New Roman"/>
          <w:bCs/>
          <w:sz w:val="26"/>
          <w:szCs w:val="26"/>
          <w:lang w:val="hu-HU"/>
        </w:rPr>
        <w:t>Szentmise Kelebián</w:t>
      </w:r>
      <w:r>
        <w:rPr>
          <w:rFonts w:eastAsia="Times New Roman"/>
          <w:bCs/>
          <w:sz w:val="26"/>
          <w:szCs w:val="26"/>
          <w:lang w:val="hu-HU"/>
        </w:rPr>
        <w:t>,</w:t>
      </w:r>
      <w:r w:rsidRPr="001A40FE">
        <w:rPr>
          <w:rFonts w:eastAsia="Times New Roman"/>
          <w:sz w:val="26"/>
          <w:szCs w:val="26"/>
          <w:lang w:val="hu-HU"/>
        </w:rPr>
        <w:t xml:space="preserve"> </w:t>
      </w:r>
      <w:r w:rsidRPr="001A40FE">
        <w:rPr>
          <w:rFonts w:eastAsia="Times New Roman"/>
          <w:sz w:val="26"/>
          <w:szCs w:val="26"/>
          <w:lang w:val="hu-HU"/>
        </w:rPr>
        <w:t>Márton Áron színes ablaküveg megáldása, M</w:t>
      </w:r>
      <w:r>
        <w:rPr>
          <w:rFonts w:eastAsia="Times New Roman"/>
          <w:sz w:val="26"/>
          <w:szCs w:val="26"/>
          <w:lang w:val="hu-HU"/>
        </w:rPr>
        <w:t>árton Áron Közösségi Ház alapkő-</w:t>
      </w:r>
      <w:r w:rsidRPr="001A40FE">
        <w:rPr>
          <w:rFonts w:eastAsia="Times New Roman"/>
          <w:sz w:val="26"/>
          <w:szCs w:val="26"/>
          <w:lang w:val="hu-HU"/>
        </w:rPr>
        <w:t>letétele a plébánia udvarában</w:t>
      </w:r>
    </w:p>
    <w:p w:rsidR="001A40FE" w:rsidRPr="001A40FE" w:rsidRDefault="001A40FE" w:rsidP="001A40FE">
      <w:pPr>
        <w:ind w:left="426"/>
        <w:jc w:val="both"/>
        <w:rPr>
          <w:rFonts w:eastAsia="Times New Roman"/>
          <w:sz w:val="26"/>
          <w:szCs w:val="26"/>
          <w:lang w:val="hu-HU"/>
        </w:rPr>
      </w:pPr>
      <w:r w:rsidRPr="001A40FE">
        <w:rPr>
          <w:rFonts w:eastAsia="Times New Roman"/>
          <w:sz w:val="26"/>
          <w:szCs w:val="26"/>
          <w:lang w:val="hu-HU"/>
        </w:rPr>
        <w:t>A szentmisén énekel a Pro Musica Kamarakórus és a kelebiai templom ifjúsági kórusa</w:t>
      </w:r>
    </w:p>
    <w:p w:rsidR="00586509" w:rsidRDefault="00586509" w:rsidP="001A40FE">
      <w:pPr>
        <w:ind w:left="426" w:hanging="426"/>
        <w:jc w:val="both"/>
        <w:rPr>
          <w:sz w:val="26"/>
          <w:szCs w:val="26"/>
          <w:lang w:val="hu-HU"/>
        </w:rPr>
      </w:pPr>
    </w:p>
    <w:p w:rsidR="001A40FE" w:rsidRPr="001A40FE" w:rsidRDefault="001A40FE" w:rsidP="001A40FE">
      <w:pPr>
        <w:ind w:left="426" w:hanging="426"/>
        <w:jc w:val="both"/>
        <w:rPr>
          <w:sz w:val="26"/>
          <w:szCs w:val="26"/>
          <w:lang w:val="hu-HU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645796D" wp14:editId="62504867">
            <wp:simplePos x="0" y="0"/>
            <wp:positionH relativeFrom="column">
              <wp:posOffset>114935</wp:posOffset>
            </wp:positionH>
            <wp:positionV relativeFrom="paragraph">
              <wp:posOffset>247015</wp:posOffset>
            </wp:positionV>
            <wp:extent cx="4085590" cy="2722880"/>
            <wp:effectExtent l="0" t="0" r="0" b="1270"/>
            <wp:wrapTight wrapText="bothSides">
              <wp:wrapPolygon edited="0">
                <wp:start x="0" y="0"/>
                <wp:lineTo x="0" y="21459"/>
                <wp:lineTo x="21452" y="21459"/>
                <wp:lineTo x="21452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ebia 3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A40FE" w:rsidRPr="001A4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FE"/>
    <w:rsid w:val="001A40FE"/>
    <w:rsid w:val="00586509"/>
    <w:rsid w:val="006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0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0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0FE"/>
    <w:rPr>
      <w:rFonts w:ascii="Tahoma" w:hAnsi="Tahoma" w:cs="Tahoma"/>
      <w:color w:val="000000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0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0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0FE"/>
    <w:rPr>
      <w:rFonts w:ascii="Tahoma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kovacs</dc:creator>
  <cp:lastModifiedBy>gergely kovacs</cp:lastModifiedBy>
  <cp:revision>1</cp:revision>
  <dcterms:created xsi:type="dcterms:W3CDTF">2016-06-08T05:34:00Z</dcterms:created>
  <dcterms:modified xsi:type="dcterms:W3CDTF">2016-06-08T05:41:00Z</dcterms:modified>
</cp:coreProperties>
</file>