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  <Override PartName="/drs/ink/ink1.xml" ContentType="application/inkml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customXml" Target="ink/ink1.xml"/></Relationships>
</file>

<file path=drs/downrev.xml><?xml version="1.0" encoding="utf-8"?>
<a:downRevStg xmlns:a="http://schemas.openxmlformats.org/drawingml/2006/main" shapeCheckSum="T2lNGYXpzKxZgf//x6rVNa==&#10;" textCheckSum="" ver="1">
  <a:bounds l="254" t="-1362" r="302" b="-1326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8890" t="8890" r="20955" b="13335"/>
  <a:graphic xmlns:a="http://schemas.openxmlformats.org/drawingml/2006/main">
    <a:graphicData uri="http://schemas.microsoft.com/office/word/2010/wordprocessingInk">
      <w14cur:contentPart xmlns:w14cur="http://schemas.microsoft.com/office/word/2010/wordml" xmlns:r="http://schemas.openxmlformats.org/officeDocument/2006/relationships" bwMode="clr" r:id="rId1">
        <w14cur:nvContentPartPr>
          <w14cur:cNvPr id="2" name="Ink 2"/>
          <w14cur:cNvContentPartPr/>
        </w14cur:nvContentPartPr>
        <w14cur:xfrm>
          <a:off x="9351010" y="1931035"/>
          <a:ext cx="635" cy="635"/>
        </w14cur:xfrm>
      </w14cur:contentPart>
    </a:graphicData>
  </a:graphic>
</wp:e2oholder>
</file>

<file path=drs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9-10T22:16:4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15325.000 3324.000 767</inkml:trace>
</inkml:ink>
</file>